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B9DAD" w14:textId="77777777" w:rsidR="00D44227" w:rsidRPr="00D44227" w:rsidRDefault="00D44227" w:rsidP="00D4422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</w:pPr>
      <w:r w:rsidRPr="00D44227">
        <w:rPr>
          <w:rFonts w:ascii="Calibri" w:eastAsia="Times New Roman" w:hAnsi="Calibri" w:cs="Calibri"/>
          <w:noProof/>
          <w:color w:val="696969"/>
          <w:kern w:val="0"/>
          <w:sz w:val="21"/>
          <w:szCs w:val="21"/>
          <w:lang w:eastAsia="pt-BR"/>
          <w14:ligatures w14:val="none"/>
        </w:rPr>
        <w:drawing>
          <wp:inline distT="0" distB="0" distL="0" distR="0" wp14:anchorId="39FC6F0A" wp14:editId="0B5C2C74">
            <wp:extent cx="1695450" cy="9525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CB517" w14:textId="77777777" w:rsidR="00D44227" w:rsidRPr="00D44227" w:rsidRDefault="00D44227" w:rsidP="00D44227">
      <w:pPr>
        <w:shd w:val="clear" w:color="auto" w:fill="FFFFFF"/>
        <w:spacing w:after="100" w:afterAutospacing="1" w:line="240" w:lineRule="auto"/>
        <w:jc w:val="center"/>
        <w:outlineLvl w:val="0"/>
        <w:rPr>
          <w:rFonts w:ascii="Montserrat" w:eastAsia="Times New Roman" w:hAnsi="Montserrat" w:cs="Calibri"/>
          <w:color w:val="5A5A5A"/>
          <w:kern w:val="36"/>
          <w:sz w:val="48"/>
          <w:szCs w:val="48"/>
          <w:lang w:eastAsia="pt-BR"/>
          <w14:ligatures w14:val="none"/>
        </w:rPr>
      </w:pPr>
      <w:r w:rsidRPr="00D44227">
        <w:rPr>
          <w:rFonts w:ascii="Montserrat" w:eastAsia="Times New Roman" w:hAnsi="Montserrat" w:cs="Calibri"/>
          <w:color w:val="5A5A5A"/>
          <w:kern w:val="36"/>
          <w:sz w:val="48"/>
          <w:szCs w:val="48"/>
          <w:lang w:eastAsia="pt-BR"/>
          <w14:ligatures w14:val="none"/>
        </w:rPr>
        <w:t>Extrato de publicação</w:t>
      </w:r>
    </w:p>
    <w:p w14:paraId="12DBF286" w14:textId="77777777" w:rsidR="00D44227" w:rsidRPr="00D44227" w:rsidRDefault="00D44227" w:rsidP="00D4422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</w:pPr>
      <w:r w:rsidRPr="00D44227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</w:p>
    <w:p w14:paraId="1AF3B6E1" w14:textId="77777777" w:rsidR="00D44227" w:rsidRPr="00D44227" w:rsidRDefault="00D44227" w:rsidP="00D44227">
      <w:pPr>
        <w:shd w:val="clear" w:color="auto" w:fill="FFFFFF"/>
        <w:spacing w:after="100" w:afterAutospacing="1" w:line="240" w:lineRule="auto"/>
        <w:jc w:val="center"/>
        <w:outlineLvl w:val="2"/>
        <w:rPr>
          <w:rFonts w:ascii="Montserrat" w:eastAsia="Times New Roman" w:hAnsi="Montserrat" w:cs="Calibri"/>
          <w:color w:val="5A5A5A"/>
          <w:kern w:val="0"/>
          <w:sz w:val="27"/>
          <w:szCs w:val="27"/>
          <w:lang w:eastAsia="pt-BR"/>
          <w14:ligatures w14:val="none"/>
        </w:rPr>
      </w:pPr>
      <w:r w:rsidRPr="00D44227">
        <w:rPr>
          <w:rFonts w:ascii="Montserrat" w:eastAsia="Times New Roman" w:hAnsi="Montserrat" w:cs="Calibri"/>
          <w:color w:val="5A5A5A"/>
          <w:kern w:val="0"/>
          <w:sz w:val="27"/>
          <w:szCs w:val="27"/>
          <w:lang w:eastAsia="pt-BR"/>
          <w14:ligatures w14:val="none"/>
        </w:rPr>
        <w:t>DISPENSA ELETRÔNICA - 0000002/2026</w:t>
      </w:r>
    </w:p>
    <w:p w14:paraId="12BB920F" w14:textId="77777777" w:rsidR="00D44227" w:rsidRPr="00D44227" w:rsidRDefault="00D44227" w:rsidP="00D44227">
      <w:pPr>
        <w:shd w:val="clear" w:color="auto" w:fill="FFFFFF"/>
        <w:spacing w:after="100" w:afterAutospacing="1" w:line="240" w:lineRule="auto"/>
        <w:jc w:val="center"/>
        <w:outlineLvl w:val="2"/>
        <w:rPr>
          <w:rFonts w:ascii="Montserrat" w:eastAsia="Times New Roman" w:hAnsi="Montserrat" w:cs="Calibri"/>
          <w:color w:val="5A5A5A"/>
          <w:kern w:val="0"/>
          <w:sz w:val="27"/>
          <w:szCs w:val="27"/>
          <w:lang w:eastAsia="pt-BR"/>
          <w14:ligatures w14:val="none"/>
        </w:rPr>
      </w:pPr>
      <w:r w:rsidRPr="00D44227">
        <w:rPr>
          <w:rFonts w:ascii="Montserrat" w:eastAsia="Times New Roman" w:hAnsi="Montserrat" w:cs="Calibri"/>
          <w:color w:val="5A5A5A"/>
          <w:kern w:val="0"/>
          <w:sz w:val="27"/>
          <w:szCs w:val="27"/>
          <w:lang w:eastAsia="pt-BR"/>
          <w14:ligatures w14:val="none"/>
        </w:rPr>
        <w:t>Nº PROC. ADM. 00000022</w:t>
      </w:r>
    </w:p>
    <w:p w14:paraId="40DF0564" w14:textId="77777777" w:rsidR="00D44227" w:rsidRPr="00D44227" w:rsidRDefault="00D44227" w:rsidP="00D4422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</w:pPr>
      <w:r w:rsidRPr="00D44227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</w:p>
    <w:p w14:paraId="46DEB328" w14:textId="77777777" w:rsidR="00D44227" w:rsidRPr="00D44227" w:rsidRDefault="00D44227" w:rsidP="00D44227">
      <w:pPr>
        <w:shd w:val="clear" w:color="auto" w:fill="FFFFFF"/>
        <w:spacing w:after="100" w:afterAutospacing="1" w:line="240" w:lineRule="auto"/>
        <w:jc w:val="center"/>
        <w:outlineLvl w:val="4"/>
        <w:rPr>
          <w:rFonts w:ascii="Montserrat" w:eastAsia="Times New Roman" w:hAnsi="Montserrat" w:cs="Calibri"/>
          <w:color w:val="5A5A5A"/>
          <w:kern w:val="0"/>
          <w:sz w:val="20"/>
          <w:szCs w:val="20"/>
          <w:lang w:eastAsia="pt-BR"/>
          <w14:ligatures w14:val="none"/>
        </w:rPr>
      </w:pPr>
      <w:r w:rsidRPr="00D44227">
        <w:rPr>
          <w:rFonts w:ascii="Montserrat" w:eastAsia="Times New Roman" w:hAnsi="Montserrat" w:cs="Calibri"/>
          <w:color w:val="5A5A5A"/>
          <w:kern w:val="0"/>
          <w:sz w:val="20"/>
          <w:szCs w:val="20"/>
          <w:lang w:eastAsia="pt-BR"/>
          <w14:ligatures w14:val="none"/>
        </w:rPr>
        <w:t>Extrato de publicação gerado automaticamente pelo sistema BLLCOMPRAS torna público para conhecimento dos interessados que o órgão CAMARA MUNICIPAL DE BIRIGUI, de acordo com a regulamentação Lei 14.133/2021 realizará DISPENSA ELETRÔNICA sendo conduzido por MARINEUVA ALVES DE SOUZA e tendo como autoridade REGINALDO FERNANDO PEREIRA.</w:t>
      </w:r>
    </w:p>
    <w:p w14:paraId="688BD999" w14:textId="77777777" w:rsidR="00D44227" w:rsidRPr="00D44227" w:rsidRDefault="00D44227" w:rsidP="00D4422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  <w14:ligatures w14:val="none"/>
        </w:rPr>
      </w:pPr>
      <w:r w:rsidRPr="00D44227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</w:p>
    <w:p w14:paraId="5827BB24" w14:textId="77777777" w:rsidR="00D44227" w:rsidRPr="00D44227" w:rsidRDefault="00D44227" w:rsidP="00D44227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</w:pPr>
      <w:r w:rsidRPr="00D44227">
        <w:rPr>
          <w:rFonts w:ascii="Calibri" w:eastAsia="Times New Roman" w:hAnsi="Calibri" w:cs="Calibri"/>
          <w:b/>
          <w:bCs/>
          <w:color w:val="696969"/>
          <w:kern w:val="0"/>
          <w:sz w:val="21"/>
          <w:szCs w:val="21"/>
          <w:lang w:eastAsia="pt-BR"/>
          <w14:ligatures w14:val="none"/>
        </w:rPr>
        <w:t>PUBLICAÇÃO</w:t>
      </w:r>
      <w:r w:rsidRPr="00D44227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: 06/03/2026 09:19</w:t>
      </w:r>
      <w:r w:rsidRPr="00D44227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  <w:r w:rsidRPr="00D44227">
        <w:rPr>
          <w:rFonts w:ascii="Calibri" w:eastAsia="Times New Roman" w:hAnsi="Calibri" w:cs="Calibri"/>
          <w:b/>
          <w:bCs/>
          <w:color w:val="696969"/>
          <w:kern w:val="0"/>
          <w:sz w:val="21"/>
          <w:szCs w:val="21"/>
          <w:lang w:eastAsia="pt-BR"/>
          <w14:ligatures w14:val="none"/>
        </w:rPr>
        <w:t>INÍCIO REC. PROPOSTA</w:t>
      </w:r>
      <w:r w:rsidRPr="00D44227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: 09/03/2026 08:30</w:t>
      </w:r>
      <w:r w:rsidRPr="00D44227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  <w:r w:rsidRPr="00D44227">
        <w:rPr>
          <w:rFonts w:ascii="Calibri" w:eastAsia="Times New Roman" w:hAnsi="Calibri" w:cs="Calibri"/>
          <w:b/>
          <w:bCs/>
          <w:color w:val="696969"/>
          <w:kern w:val="0"/>
          <w:sz w:val="21"/>
          <w:szCs w:val="21"/>
          <w:lang w:eastAsia="pt-BR"/>
          <w14:ligatures w14:val="none"/>
        </w:rPr>
        <w:t>FIM REC. PROPOSTA</w:t>
      </w:r>
      <w:r w:rsidRPr="00D44227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: 16/03/2026 08:30</w:t>
      </w:r>
      <w:r w:rsidRPr="00D44227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  <w:r w:rsidRPr="00D44227">
        <w:rPr>
          <w:rFonts w:ascii="Calibri" w:eastAsia="Times New Roman" w:hAnsi="Calibri" w:cs="Calibri"/>
          <w:b/>
          <w:bCs/>
          <w:color w:val="696969"/>
          <w:kern w:val="0"/>
          <w:sz w:val="21"/>
          <w:szCs w:val="21"/>
          <w:lang w:eastAsia="pt-BR"/>
          <w14:ligatures w14:val="none"/>
        </w:rPr>
        <w:t>INÍCIO DISPUTA</w:t>
      </w:r>
      <w:r w:rsidRPr="00D44227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: 16/03/2026 08:45</w:t>
      </w:r>
      <w:r w:rsidRPr="00D44227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  <w:r w:rsidRPr="00D44227">
        <w:rPr>
          <w:rFonts w:ascii="Calibri" w:eastAsia="Times New Roman" w:hAnsi="Calibri" w:cs="Calibri"/>
          <w:b/>
          <w:bCs/>
          <w:color w:val="696969"/>
          <w:kern w:val="0"/>
          <w:sz w:val="21"/>
          <w:szCs w:val="21"/>
          <w:lang w:eastAsia="pt-BR"/>
          <w14:ligatures w14:val="none"/>
        </w:rPr>
        <w:t>TIPO DE LANCE</w:t>
      </w:r>
      <w:r w:rsidRPr="00D44227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: MENOR LANCE</w:t>
      </w:r>
      <w:r w:rsidRPr="00D44227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  <w:r w:rsidRPr="00D44227">
        <w:rPr>
          <w:rFonts w:ascii="Calibri" w:eastAsia="Times New Roman" w:hAnsi="Calibri" w:cs="Calibri"/>
          <w:b/>
          <w:bCs/>
          <w:color w:val="696969"/>
          <w:kern w:val="0"/>
          <w:sz w:val="21"/>
          <w:szCs w:val="21"/>
          <w:lang w:eastAsia="pt-BR"/>
          <w14:ligatures w14:val="none"/>
        </w:rPr>
        <w:t>TIPO ENCERRAMENTO</w:t>
      </w:r>
      <w:r w:rsidRPr="00D44227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: ABERTO</w:t>
      </w:r>
      <w:r w:rsidRPr="00D44227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  <w:r w:rsidRPr="00D44227">
        <w:rPr>
          <w:rFonts w:ascii="Calibri" w:eastAsia="Times New Roman" w:hAnsi="Calibri" w:cs="Calibri"/>
          <w:b/>
          <w:bCs/>
          <w:color w:val="696969"/>
          <w:kern w:val="0"/>
          <w:sz w:val="21"/>
          <w:szCs w:val="21"/>
          <w:lang w:eastAsia="pt-BR"/>
          <w14:ligatures w14:val="none"/>
        </w:rPr>
        <w:t>EXCLUSIVO ME</w:t>
      </w:r>
      <w:r w:rsidRPr="00D44227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: NÃO</w:t>
      </w:r>
      <w:r w:rsidRPr="00D44227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  <w:r w:rsidRPr="00D44227">
        <w:rPr>
          <w:rFonts w:ascii="Calibri" w:eastAsia="Times New Roman" w:hAnsi="Calibri" w:cs="Calibri"/>
          <w:b/>
          <w:bCs/>
          <w:color w:val="696969"/>
          <w:kern w:val="0"/>
          <w:sz w:val="21"/>
          <w:szCs w:val="21"/>
          <w:lang w:eastAsia="pt-BR"/>
          <w14:ligatures w14:val="none"/>
        </w:rPr>
        <w:t>VALOR TOTAL DO PROCESSO</w:t>
      </w:r>
      <w:r w:rsidRPr="00D44227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: R$ 17.979,6400</w:t>
      </w:r>
    </w:p>
    <w:p w14:paraId="074337E3" w14:textId="77777777" w:rsidR="00D44227" w:rsidRPr="00D44227" w:rsidRDefault="00D44227" w:rsidP="00D4422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  <w14:ligatures w14:val="none"/>
        </w:rPr>
      </w:pPr>
    </w:p>
    <w:p w14:paraId="38C3B0D8" w14:textId="77777777" w:rsidR="00D44227" w:rsidRPr="00D44227" w:rsidRDefault="00D44227" w:rsidP="00D44227">
      <w:pPr>
        <w:shd w:val="clear" w:color="auto" w:fill="FFFFFF"/>
        <w:spacing w:after="100" w:afterAutospacing="1" w:line="240" w:lineRule="auto"/>
        <w:jc w:val="center"/>
        <w:outlineLvl w:val="4"/>
        <w:rPr>
          <w:rFonts w:ascii="Montserrat" w:eastAsia="Times New Roman" w:hAnsi="Montserrat" w:cs="Calibri"/>
          <w:color w:val="5A5A5A"/>
          <w:kern w:val="0"/>
          <w:sz w:val="20"/>
          <w:szCs w:val="20"/>
          <w:lang w:eastAsia="pt-BR"/>
          <w14:ligatures w14:val="none"/>
        </w:rPr>
      </w:pPr>
      <w:r w:rsidRPr="00D44227">
        <w:rPr>
          <w:rFonts w:ascii="Montserrat" w:eastAsia="Times New Roman" w:hAnsi="Montserrat" w:cs="Calibri"/>
          <w:b/>
          <w:bCs/>
          <w:color w:val="5A5A5A"/>
          <w:kern w:val="0"/>
          <w:sz w:val="20"/>
          <w:szCs w:val="20"/>
          <w:lang w:eastAsia="pt-BR"/>
          <w14:ligatures w14:val="none"/>
        </w:rPr>
        <w:t>OBJETO DO PROCESSO</w:t>
      </w:r>
    </w:p>
    <w:p w14:paraId="46641CD8" w14:textId="0660BD8B" w:rsidR="00D44227" w:rsidRPr="00D44227" w:rsidRDefault="00D44227" w:rsidP="00D4422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</w:pPr>
    </w:p>
    <w:p w14:paraId="42163CA1" w14:textId="485436AB" w:rsidR="00D44227" w:rsidRPr="00D44227" w:rsidRDefault="00D44227" w:rsidP="00D4422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Cs w:val="24"/>
          <w:lang w:eastAsia="pt-BR"/>
          <w14:ligatures w14:val="none"/>
        </w:rPr>
      </w:pPr>
      <w:r w:rsidRPr="00D44227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Aquisição de material de Informática e Papelaria para uso geral dos setores administrativo e legislativo da Câmara.</w:t>
      </w:r>
      <w:r w:rsidRPr="00D44227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</w:p>
    <w:p w14:paraId="079048BE" w14:textId="78246906" w:rsidR="00D44227" w:rsidRPr="00D44227" w:rsidRDefault="00D44227" w:rsidP="00D4422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  <w14:ligatures w14:val="none"/>
        </w:rPr>
      </w:pPr>
      <w:r w:rsidRPr="00D44227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Para demais informações contato via e-mail: marineuva@camarabirigui.sp.gov.br, telefone: 1836493000 ou acesso pelo link: </w:t>
      </w:r>
      <w:hyperlink r:id="rId5" w:tgtFrame="_blank" w:history="1">
        <w:r w:rsidRPr="00D44227">
          <w:rPr>
            <w:rFonts w:ascii="Calibri" w:eastAsia="Times New Roman" w:hAnsi="Calibri" w:cs="Calibri"/>
            <w:color w:val="696969"/>
            <w:kern w:val="0"/>
            <w:sz w:val="21"/>
            <w:szCs w:val="21"/>
            <w:lang w:eastAsia="pt-BR"/>
            <w14:ligatures w14:val="none"/>
          </w:rPr>
          <w:t>https://bllcompras.com/Process/ProcessView?param1=%5Bgkz%5DwhEAh8jekM5JJYkK8K7R_ZtmoXQ2hSM9Z5rBY%2FTiiNwCLC3yF8IbyMS1UbsDMw7onExn8BSEY2kKJyxPnBvbOipX5bFQmYt%2FKms7wigt7Xc%3D</w:t>
        </w:r>
      </w:hyperlink>
    </w:p>
    <w:p w14:paraId="45434D75" w14:textId="77777777" w:rsidR="00D44227" w:rsidRPr="00D44227" w:rsidRDefault="00D44227" w:rsidP="00D4422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</w:pPr>
      <w:r w:rsidRPr="00D44227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_____________________________________________________________________</w:t>
      </w:r>
      <w:r w:rsidRPr="00D44227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</w:p>
    <w:p w14:paraId="41FF5054" w14:textId="77777777" w:rsidR="00D44227" w:rsidRPr="00D44227" w:rsidRDefault="00D44227" w:rsidP="00D44227">
      <w:pPr>
        <w:shd w:val="clear" w:color="auto" w:fill="FFFFFF"/>
        <w:spacing w:after="100" w:afterAutospacing="1" w:line="240" w:lineRule="auto"/>
        <w:jc w:val="center"/>
        <w:outlineLvl w:val="5"/>
        <w:rPr>
          <w:rFonts w:ascii="Montserrat" w:eastAsia="Times New Roman" w:hAnsi="Montserrat" w:cs="Calibri"/>
          <w:b/>
          <w:bCs/>
          <w:color w:val="5A5A5A"/>
          <w:kern w:val="0"/>
          <w:sz w:val="15"/>
          <w:szCs w:val="15"/>
          <w:lang w:eastAsia="pt-BR"/>
          <w14:ligatures w14:val="none"/>
        </w:rPr>
      </w:pPr>
      <w:r w:rsidRPr="00D44227">
        <w:rPr>
          <w:rFonts w:ascii="Montserrat" w:eastAsia="Times New Roman" w:hAnsi="Montserrat" w:cs="Calibri"/>
          <w:b/>
          <w:bCs/>
          <w:color w:val="5A5A5A"/>
          <w:kern w:val="0"/>
          <w:sz w:val="15"/>
          <w:szCs w:val="15"/>
          <w:lang w:eastAsia="pt-BR"/>
          <w14:ligatures w14:val="none"/>
        </w:rPr>
        <w:t>MARINEUVA ALVES DE SOUZA</w:t>
      </w:r>
    </w:p>
    <w:p w14:paraId="6DDAD58B" w14:textId="27DE046A" w:rsidR="006A50E5" w:rsidRDefault="00D44227" w:rsidP="00D44227">
      <w:pPr>
        <w:shd w:val="clear" w:color="auto" w:fill="FFFFFF"/>
        <w:spacing w:after="100" w:afterAutospacing="1" w:line="240" w:lineRule="auto"/>
        <w:jc w:val="center"/>
      </w:pPr>
      <w:r w:rsidRPr="00D44227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BIRIGUI-SP - 06/03/2026</w:t>
      </w:r>
    </w:p>
    <w:sectPr w:rsidR="006A50E5" w:rsidSect="00B946DB">
      <w:pgSz w:w="11906" w:h="16838"/>
      <w:pgMar w:top="2268" w:right="851" w:bottom="567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227"/>
    <w:rsid w:val="00407680"/>
    <w:rsid w:val="006A2708"/>
    <w:rsid w:val="006A50E5"/>
    <w:rsid w:val="008B4939"/>
    <w:rsid w:val="00B946DB"/>
    <w:rsid w:val="00D4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22CFE"/>
  <w15:chartTrackingRefBased/>
  <w15:docId w15:val="{A7F4BAC9-FFC1-4552-9101-873F1638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44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44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4422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442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442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4422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4422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4422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4422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442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442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4422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4422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4422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4422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4422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4422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44227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442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44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4422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4422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44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4422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4422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4422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442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4422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442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llcompras.com/Process/ProcessView?param1=%5Bgkz%5DwhEAh8jekM5JJYkK8K7R_ZtmoXQ2hSM9Z5rBY%2FTiiNwCLC3yF8IbyMS1UbsDMw7onExn8BSEY2kKJyxPnBvbOipX5bFQmYt%2FKms7wigt7Xc%3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Marineuva Alves de Souza</dc:creator>
  <cp:keywords/>
  <dc:description/>
  <cp:lastModifiedBy>Marineuva Alves de Souza</cp:lastModifiedBy>
  <cp:revision>1</cp:revision>
  <dcterms:created xsi:type="dcterms:W3CDTF">2026-03-06T12:23:00Z</dcterms:created>
  <dcterms:modified xsi:type="dcterms:W3CDTF">2026-03-06T12:24:00Z</dcterms:modified>
</cp:coreProperties>
</file>